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32" w:rsidRDefault="00423353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TALLER DE DIBUJO</w:t>
      </w:r>
    </w:p>
    <w:p w:rsidR="00423353" w:rsidRDefault="00423353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Lista de materiales</w:t>
      </w:r>
    </w:p>
    <w:p w:rsidR="00423353" w:rsidRDefault="00423353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Paula Leiva </w:t>
      </w:r>
      <w:proofErr w:type="spellStart"/>
      <w:r>
        <w:rPr>
          <w:rFonts w:ascii="Georgia" w:hAnsi="Georgia"/>
          <w:sz w:val="32"/>
          <w:szCs w:val="32"/>
        </w:rPr>
        <w:t>Granger</w:t>
      </w:r>
      <w:proofErr w:type="spellEnd"/>
    </w:p>
    <w:p w:rsidR="00423353" w:rsidRDefault="00423353">
      <w:pPr>
        <w:rPr>
          <w:rFonts w:ascii="Georgia" w:hAnsi="Georgia"/>
          <w:sz w:val="32"/>
          <w:szCs w:val="32"/>
        </w:rPr>
      </w:pPr>
    </w:p>
    <w:p w:rsidR="00423353" w:rsidRDefault="00423353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Lápiz de grafito Nº 2</w:t>
      </w:r>
    </w:p>
    <w:p w:rsidR="0071398F" w:rsidRDefault="00423353" w:rsidP="0071398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Goma de borrar</w:t>
      </w:r>
      <w:r w:rsidR="0071398F" w:rsidRPr="0071398F">
        <w:rPr>
          <w:rFonts w:ascii="Georgia" w:hAnsi="Georgia"/>
          <w:sz w:val="32"/>
          <w:szCs w:val="32"/>
        </w:rPr>
        <w:t xml:space="preserve"> </w:t>
      </w:r>
    </w:p>
    <w:p w:rsidR="008042FE" w:rsidRDefault="008042FE" w:rsidP="0071398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Sacapuntas</w:t>
      </w:r>
    </w:p>
    <w:p w:rsidR="0071398F" w:rsidRDefault="0071398F" w:rsidP="0071398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Hojas o</w:t>
      </w:r>
      <w:r w:rsidR="008042FE">
        <w:rPr>
          <w:rFonts w:ascii="Georgia" w:hAnsi="Georgia"/>
          <w:sz w:val="32"/>
          <w:szCs w:val="32"/>
        </w:rPr>
        <w:t xml:space="preserve"> block de papel Basic blanco D</w:t>
      </w:r>
      <w:r>
        <w:rPr>
          <w:rFonts w:ascii="Georgia" w:hAnsi="Georgia"/>
          <w:sz w:val="32"/>
          <w:szCs w:val="32"/>
        </w:rPr>
        <w:t xml:space="preserve"> 3</w:t>
      </w:r>
    </w:p>
    <w:p w:rsidR="008042FE" w:rsidRDefault="008042FE" w:rsidP="0071398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Tablero de madera contra placado</w:t>
      </w:r>
    </w:p>
    <w:p w:rsidR="008042FE" w:rsidRDefault="008042FE" w:rsidP="0071398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Pinza metá</w:t>
      </w:r>
      <w:bookmarkStart w:id="0" w:name="_GoBack"/>
      <w:bookmarkEnd w:id="0"/>
      <w:r>
        <w:rPr>
          <w:rFonts w:ascii="Georgia" w:hAnsi="Georgia"/>
          <w:sz w:val="32"/>
          <w:szCs w:val="32"/>
        </w:rPr>
        <w:t>lica</w:t>
      </w:r>
    </w:p>
    <w:p w:rsidR="008042FE" w:rsidRDefault="008042FE" w:rsidP="0071398F">
      <w:pPr>
        <w:rPr>
          <w:rFonts w:ascii="Georgia" w:hAnsi="Georgia"/>
          <w:sz w:val="32"/>
          <w:szCs w:val="32"/>
        </w:rPr>
      </w:pPr>
    </w:p>
    <w:p w:rsidR="0071398F" w:rsidRDefault="0071398F" w:rsidP="0071398F">
      <w:pPr>
        <w:rPr>
          <w:rFonts w:ascii="Georgia" w:hAnsi="Georgia"/>
          <w:sz w:val="32"/>
          <w:szCs w:val="32"/>
        </w:rPr>
      </w:pPr>
    </w:p>
    <w:sectPr w:rsidR="0071398F" w:rsidSect="006C1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3353"/>
    <w:rsid w:val="00423353"/>
    <w:rsid w:val="006315A0"/>
    <w:rsid w:val="006C1432"/>
    <w:rsid w:val="0071398F"/>
    <w:rsid w:val="0080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GIGABYTE</cp:lastModifiedBy>
  <cp:revision>5</cp:revision>
  <dcterms:created xsi:type="dcterms:W3CDTF">2016-03-08T18:37:00Z</dcterms:created>
  <dcterms:modified xsi:type="dcterms:W3CDTF">2016-11-03T11:17:00Z</dcterms:modified>
</cp:coreProperties>
</file>